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AAA2" w14:textId="5D48409A" w:rsidR="00424C16" w:rsidRDefault="00E84CC2">
      <w:r>
        <w:t>Web Sitesinde Engelli ve özel gereksinimli misafirlere yönelik bilgilendirme yazısı yer alacak.</w:t>
      </w:r>
    </w:p>
    <w:p w14:paraId="236E5207" w14:textId="5673A1E2" w:rsidR="00E84CC2" w:rsidRDefault="00E84CC2">
      <w:r>
        <w:t xml:space="preserve">Otel girişinde mevcut ise engelli rampası, </w:t>
      </w:r>
      <w:r w:rsidRPr="00E84CC2">
        <w:t>Otel’de asansör,</w:t>
      </w:r>
      <w:r>
        <w:t xml:space="preserve"> asansör de mevcut ise sesli uyarı sistemi (Görme engelli misafirlere yönelik) , </w:t>
      </w:r>
      <w:r w:rsidRPr="00E84CC2">
        <w:t>braille alfabesi asansör</w:t>
      </w:r>
      <w:r>
        <w:t xml:space="preserve"> için, tekerlekli sandalye, mevcut ise engelli odası vb</w:t>
      </w:r>
    </w:p>
    <w:sectPr w:rsidR="00E8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3E"/>
    <w:rsid w:val="001F593E"/>
    <w:rsid w:val="00280ACE"/>
    <w:rsid w:val="00424C16"/>
    <w:rsid w:val="00E8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01E4"/>
  <w15:chartTrackingRefBased/>
  <w15:docId w15:val="{857EF639-5A2B-43C8-ABBE-94425C91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F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5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5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5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5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5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5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5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5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5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59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59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59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59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59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59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5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59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59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59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5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59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5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gülnar</dc:creator>
  <cp:keywords/>
  <dc:description/>
  <cp:lastModifiedBy>halis gülnar</cp:lastModifiedBy>
  <cp:revision>2</cp:revision>
  <dcterms:created xsi:type="dcterms:W3CDTF">2026-01-02T08:04:00Z</dcterms:created>
  <dcterms:modified xsi:type="dcterms:W3CDTF">2026-01-02T08:07:00Z</dcterms:modified>
</cp:coreProperties>
</file>